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4A2" w:rsidRPr="007D3AF9" w:rsidRDefault="00B354A2">
      <w:pPr>
        <w:rPr>
          <w:rFonts w:ascii="Times New Roman" w:hAnsi="Times New Roman"/>
          <w:b/>
          <w:sz w:val="28"/>
          <w:szCs w:val="28"/>
          <w:lang w:val="uk-UA"/>
        </w:rPr>
      </w:pPr>
      <w:r w:rsidRPr="007D3AF9">
        <w:rPr>
          <w:rFonts w:ascii="Times New Roman" w:hAnsi="Times New Roman"/>
          <w:b/>
          <w:sz w:val="28"/>
          <w:szCs w:val="28"/>
          <w:lang w:val="uk-UA"/>
        </w:rPr>
        <w:t xml:space="preserve">Пропозиції </w:t>
      </w:r>
      <w:proofErr w:type="spellStart"/>
      <w:r w:rsidR="00186605">
        <w:rPr>
          <w:rFonts w:ascii="Times New Roman" w:hAnsi="Times New Roman"/>
          <w:b/>
          <w:sz w:val="28"/>
          <w:szCs w:val="28"/>
          <w:lang w:val="uk-UA"/>
        </w:rPr>
        <w:t>проф.</w:t>
      </w:r>
      <w:r w:rsidRPr="007D3AF9">
        <w:rPr>
          <w:rFonts w:ascii="Times New Roman" w:hAnsi="Times New Roman"/>
          <w:b/>
          <w:sz w:val="28"/>
          <w:szCs w:val="28"/>
          <w:lang w:val="uk-UA"/>
        </w:rPr>
        <w:t>Саніна</w:t>
      </w:r>
      <w:proofErr w:type="spellEnd"/>
      <w:r w:rsidRPr="007D3AF9">
        <w:rPr>
          <w:rFonts w:ascii="Times New Roman" w:hAnsi="Times New Roman"/>
          <w:b/>
          <w:sz w:val="28"/>
          <w:szCs w:val="28"/>
          <w:lang w:val="uk-UA"/>
        </w:rPr>
        <w:t xml:space="preserve"> А.Ф.</w:t>
      </w:r>
    </w:p>
    <w:p w:rsidR="00CE4C88" w:rsidRPr="00DE1BB2" w:rsidRDefault="00CE4C88">
      <w:pPr>
        <w:rPr>
          <w:rFonts w:ascii="Times New Roman" w:hAnsi="Times New Roman"/>
          <w:sz w:val="24"/>
          <w:szCs w:val="28"/>
          <w:lang w:val="uk-UA"/>
        </w:rPr>
      </w:pPr>
      <w:r w:rsidRPr="00DE1BB2">
        <w:rPr>
          <w:rFonts w:ascii="Times New Roman" w:hAnsi="Times New Roman"/>
          <w:sz w:val="24"/>
          <w:szCs w:val="28"/>
          <w:lang w:val="uk-UA"/>
        </w:rPr>
        <w:t>Впровадити надання вищої освіти за першим і другим рівнями освіти для іноземних громадян за системою онлайн.  -  3 квартал 2022 р.</w:t>
      </w:r>
    </w:p>
    <w:p w:rsidR="00CE4C88" w:rsidRPr="00DE1BB2" w:rsidRDefault="0035643B">
      <w:pPr>
        <w:rPr>
          <w:rFonts w:ascii="Times New Roman" w:hAnsi="Times New Roman"/>
          <w:sz w:val="24"/>
          <w:szCs w:val="28"/>
          <w:lang w:val="uk-UA"/>
        </w:rPr>
      </w:pPr>
      <w:r w:rsidRPr="00DE1BB2">
        <w:rPr>
          <w:rFonts w:ascii="Times New Roman" w:hAnsi="Times New Roman"/>
          <w:sz w:val="24"/>
          <w:szCs w:val="28"/>
          <w:lang w:val="uk-UA"/>
        </w:rPr>
        <w:t>Провести акредитацію програм підготовки за третім рівнем, що надасть можливість ДНУ приймати на навчання аспірантів-іноземців.   -   3 квартал 2022 р.</w:t>
      </w:r>
    </w:p>
    <w:p w:rsidR="0035643B" w:rsidRPr="00DE1BB2" w:rsidRDefault="0035643B">
      <w:pPr>
        <w:rPr>
          <w:rFonts w:ascii="Times New Roman" w:hAnsi="Times New Roman"/>
          <w:sz w:val="24"/>
          <w:szCs w:val="28"/>
          <w:lang w:val="uk-UA"/>
        </w:rPr>
      </w:pPr>
      <w:r w:rsidRPr="00DE1BB2">
        <w:rPr>
          <w:rFonts w:ascii="Times New Roman" w:hAnsi="Times New Roman"/>
          <w:sz w:val="24"/>
          <w:szCs w:val="28"/>
          <w:lang w:val="uk-UA"/>
        </w:rPr>
        <w:t xml:space="preserve">Впровадити </w:t>
      </w:r>
      <w:r w:rsidR="00FC08E8" w:rsidRPr="00DE1BB2">
        <w:rPr>
          <w:rFonts w:ascii="Times New Roman" w:hAnsi="Times New Roman"/>
          <w:sz w:val="24"/>
          <w:szCs w:val="28"/>
          <w:lang w:val="uk-UA"/>
        </w:rPr>
        <w:t>програми підвищення</w:t>
      </w:r>
      <w:r w:rsidRPr="00DE1BB2">
        <w:rPr>
          <w:rFonts w:ascii="Times New Roman" w:hAnsi="Times New Roman"/>
          <w:sz w:val="24"/>
          <w:szCs w:val="28"/>
          <w:lang w:val="uk-UA"/>
        </w:rPr>
        <w:t xml:space="preserve"> кваліфікації та перепідготовки співробітників закордонних організацій  -  </w:t>
      </w:r>
      <w:r w:rsidR="00FC08E8" w:rsidRPr="00DE1BB2">
        <w:rPr>
          <w:rFonts w:ascii="Times New Roman" w:hAnsi="Times New Roman"/>
          <w:sz w:val="24"/>
          <w:szCs w:val="28"/>
          <w:lang w:val="uk-UA"/>
        </w:rPr>
        <w:t xml:space="preserve">2021/2022 </w:t>
      </w:r>
      <w:proofErr w:type="spellStart"/>
      <w:r w:rsidR="00FC08E8" w:rsidRPr="00DE1BB2">
        <w:rPr>
          <w:rFonts w:ascii="Times New Roman" w:hAnsi="Times New Roman"/>
          <w:sz w:val="24"/>
          <w:szCs w:val="28"/>
          <w:lang w:val="uk-UA"/>
        </w:rPr>
        <w:t>н.р</w:t>
      </w:r>
      <w:proofErr w:type="spellEnd"/>
      <w:r w:rsidR="00FC08E8" w:rsidRPr="00DE1BB2">
        <w:rPr>
          <w:rFonts w:ascii="Times New Roman" w:hAnsi="Times New Roman"/>
          <w:sz w:val="24"/>
          <w:szCs w:val="28"/>
          <w:lang w:val="uk-UA"/>
        </w:rPr>
        <w:t>.</w:t>
      </w:r>
    </w:p>
    <w:p w:rsidR="00FC08E8" w:rsidRDefault="00FC08E8">
      <w:pPr>
        <w:rPr>
          <w:rFonts w:ascii="Times New Roman" w:hAnsi="Times New Roman"/>
          <w:sz w:val="24"/>
          <w:szCs w:val="28"/>
          <w:lang w:val="uk-UA"/>
        </w:rPr>
      </w:pPr>
      <w:r w:rsidRPr="00DE1BB2">
        <w:rPr>
          <w:rFonts w:ascii="Times New Roman" w:hAnsi="Times New Roman"/>
          <w:sz w:val="24"/>
          <w:szCs w:val="28"/>
          <w:lang w:val="uk-UA"/>
        </w:rPr>
        <w:t xml:space="preserve">Удосконалити роботу по залученню іноземних студентів до ДНУ, у тому числі через звернення до посольств України в інших країнах, посольств інших держав в Україні, укладання угод з </w:t>
      </w:r>
      <w:proofErr w:type="spellStart"/>
      <w:r w:rsidRPr="00DE1BB2">
        <w:rPr>
          <w:rFonts w:ascii="Times New Roman" w:hAnsi="Times New Roman"/>
          <w:sz w:val="24"/>
          <w:szCs w:val="28"/>
          <w:lang w:val="uk-UA"/>
        </w:rPr>
        <w:t>рекрутинговими</w:t>
      </w:r>
      <w:proofErr w:type="spellEnd"/>
      <w:r w:rsidRPr="00DE1BB2">
        <w:rPr>
          <w:rFonts w:ascii="Times New Roman" w:hAnsi="Times New Roman"/>
          <w:sz w:val="24"/>
          <w:szCs w:val="28"/>
          <w:lang w:val="uk-UA"/>
        </w:rPr>
        <w:t xml:space="preserve"> фірмами.  -  2021/2022 </w:t>
      </w:r>
      <w:proofErr w:type="spellStart"/>
      <w:r w:rsidRPr="00DE1BB2">
        <w:rPr>
          <w:rFonts w:ascii="Times New Roman" w:hAnsi="Times New Roman"/>
          <w:sz w:val="24"/>
          <w:szCs w:val="28"/>
          <w:lang w:val="uk-UA"/>
        </w:rPr>
        <w:t>н.р</w:t>
      </w:r>
      <w:proofErr w:type="spellEnd"/>
      <w:r w:rsidRPr="00DE1BB2">
        <w:rPr>
          <w:rFonts w:ascii="Times New Roman" w:hAnsi="Times New Roman"/>
          <w:sz w:val="24"/>
          <w:szCs w:val="28"/>
          <w:lang w:val="uk-UA"/>
        </w:rPr>
        <w:t>.</w:t>
      </w:r>
    </w:p>
    <w:p w:rsidR="00DE1BB2" w:rsidRPr="00DE1BB2" w:rsidRDefault="00DE1BB2">
      <w:pPr>
        <w:rPr>
          <w:rFonts w:ascii="Times New Roman" w:hAnsi="Times New Roman"/>
          <w:sz w:val="24"/>
          <w:szCs w:val="28"/>
          <w:lang w:val="uk-UA"/>
        </w:rPr>
      </w:pPr>
    </w:p>
    <w:p w:rsidR="00740E9D" w:rsidRPr="007D3AF9" w:rsidRDefault="00B354A2">
      <w:pPr>
        <w:rPr>
          <w:rFonts w:ascii="Times New Roman" w:hAnsi="Times New Roman"/>
          <w:sz w:val="28"/>
          <w:szCs w:val="28"/>
          <w:lang w:val="uk-UA"/>
        </w:rPr>
      </w:pPr>
      <w:r w:rsidRPr="007D3AF9">
        <w:rPr>
          <w:rFonts w:ascii="Times New Roman" w:hAnsi="Times New Roman"/>
          <w:b/>
          <w:sz w:val="28"/>
          <w:szCs w:val="28"/>
          <w:lang w:val="uk-UA"/>
        </w:rPr>
        <w:t>Пропозиції комісії:</w:t>
      </w:r>
      <w:r w:rsidR="00B23F02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8490A" w:rsidRPr="007D3AF9" w:rsidRDefault="000F48D6" w:rsidP="0088490A">
      <w:pPr>
        <w:numPr>
          <w:ilvl w:val="0"/>
          <w:numId w:val="1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uk-UA"/>
        </w:rPr>
      </w:pPr>
      <w:r w:rsidRPr="000F48D6">
        <w:rPr>
          <w:rFonts w:ascii="Times New Roman" w:hAnsi="Times New Roman"/>
          <w:sz w:val="24"/>
          <w:szCs w:val="24"/>
          <w:lang w:val="uk-UA"/>
        </w:rPr>
        <w:t>Вивчити існуючу правову базу прийому на навчання здобувачів вищої</w:t>
      </w:r>
      <w:r w:rsidRPr="007D3AF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0F48D6">
        <w:rPr>
          <w:rFonts w:ascii="Times New Roman" w:hAnsi="Times New Roman"/>
          <w:sz w:val="24"/>
          <w:szCs w:val="24"/>
          <w:lang w:val="uk-UA"/>
        </w:rPr>
        <w:t>освіти за першим і другим рівнями із числа іноземних громадян в режимі</w:t>
      </w:r>
      <w:r w:rsidRPr="007D3AF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0F48D6">
        <w:rPr>
          <w:rFonts w:ascii="Times New Roman" w:hAnsi="Times New Roman"/>
          <w:sz w:val="24"/>
          <w:szCs w:val="24"/>
          <w:lang w:val="uk-UA"/>
        </w:rPr>
        <w:t>он-лайн. Розглянути можливості запровадження дистанційної форми</w:t>
      </w:r>
      <w:r w:rsidRPr="007D3AF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0F48D6">
        <w:rPr>
          <w:rFonts w:ascii="Times New Roman" w:hAnsi="Times New Roman"/>
          <w:sz w:val="24"/>
          <w:szCs w:val="24"/>
          <w:lang w:val="uk-UA"/>
        </w:rPr>
        <w:t>навчання для іноземних громадян.</w:t>
      </w:r>
    </w:p>
    <w:p w:rsidR="00ED0D3B" w:rsidRPr="007D3AF9" w:rsidRDefault="0088490A" w:rsidP="00ED0D3B">
      <w:pPr>
        <w:spacing w:after="0" w:line="240" w:lineRule="auto"/>
        <w:ind w:left="4536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7D3AF9">
        <w:rPr>
          <w:rFonts w:ascii="Times New Roman" w:eastAsia="Times New Roman" w:hAnsi="Times New Roman"/>
          <w:b/>
          <w:sz w:val="24"/>
          <w:szCs w:val="24"/>
          <w:lang w:val="uk-UA" w:eastAsia="uk-UA"/>
        </w:rPr>
        <w:t>Відповідальні</w:t>
      </w:r>
      <w:r w:rsidR="00ED0D3B" w:rsidRPr="007D3AF9">
        <w:rPr>
          <w:rFonts w:ascii="Times New Roman" w:eastAsia="Times New Roman" w:hAnsi="Times New Roman"/>
          <w:b/>
          <w:sz w:val="24"/>
          <w:szCs w:val="24"/>
          <w:lang w:val="uk-UA" w:eastAsia="uk-UA"/>
        </w:rPr>
        <w:t xml:space="preserve">: </w:t>
      </w:r>
      <w:r w:rsidR="000F48D6" w:rsidRPr="007D3AF9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відповідальний секретар приймальної комісії </w:t>
      </w:r>
      <w:r w:rsidR="000F48D6" w:rsidRPr="000F48D6">
        <w:rPr>
          <w:rFonts w:ascii="Times New Roman" w:eastAsia="Times New Roman" w:hAnsi="Times New Roman"/>
          <w:sz w:val="24"/>
          <w:szCs w:val="24"/>
          <w:lang w:val="uk-UA" w:eastAsia="uk-UA"/>
        </w:rPr>
        <w:t>Дергачов М. П.,</w:t>
      </w:r>
      <w:r w:rsidR="000F48D6" w:rsidRPr="007D3AF9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</w:t>
      </w:r>
      <w:r w:rsidR="00ED0D3B" w:rsidRPr="007D3AF9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проректори </w:t>
      </w:r>
      <w:proofErr w:type="spellStart"/>
      <w:r w:rsidR="00ED0D3B" w:rsidRPr="007D3AF9">
        <w:rPr>
          <w:rFonts w:ascii="Times New Roman" w:eastAsia="Times New Roman" w:hAnsi="Times New Roman"/>
          <w:sz w:val="24"/>
          <w:szCs w:val="24"/>
          <w:lang w:val="uk-UA" w:eastAsia="uk-UA"/>
        </w:rPr>
        <w:t>Свинаренко</w:t>
      </w:r>
      <w:proofErr w:type="spellEnd"/>
      <w:r w:rsidR="00ED0D3B" w:rsidRPr="007D3AF9">
        <w:rPr>
          <w:rFonts w:ascii="Times New Roman" w:eastAsia="Times New Roman" w:hAnsi="Times New Roman"/>
          <w:sz w:val="24"/>
          <w:szCs w:val="24"/>
          <w:lang w:val="uk-UA" w:eastAsia="uk-UA"/>
        </w:rPr>
        <w:t> Д.М., Д’яченко М.П., зав. навчальним відділом Верба О.В.</w:t>
      </w:r>
    </w:p>
    <w:p w:rsidR="0088490A" w:rsidRPr="007D3AF9" w:rsidRDefault="0088490A" w:rsidP="00ED0D3B">
      <w:pPr>
        <w:spacing w:after="0" w:line="240" w:lineRule="auto"/>
        <w:ind w:left="4536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7D3AF9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Термін: </w:t>
      </w:r>
      <w:r w:rsidR="00ED0D3B" w:rsidRPr="007D3AF9">
        <w:rPr>
          <w:rFonts w:ascii="Times New Roman" w:eastAsia="Times New Roman" w:hAnsi="Times New Roman"/>
          <w:sz w:val="24"/>
          <w:szCs w:val="24"/>
          <w:lang w:val="uk-UA" w:eastAsia="uk-UA"/>
        </w:rPr>
        <w:t>III</w:t>
      </w:r>
      <w:r w:rsidRPr="007D3AF9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квартал 2022 року</w:t>
      </w:r>
    </w:p>
    <w:p w:rsidR="00DF06F0" w:rsidRPr="007D3AF9" w:rsidRDefault="00DF06F0" w:rsidP="00ED0D3B">
      <w:pPr>
        <w:spacing w:after="0" w:line="240" w:lineRule="auto"/>
        <w:ind w:left="4536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</w:p>
    <w:p w:rsidR="004A3DC1" w:rsidRPr="007D3AF9" w:rsidRDefault="004A3DC1" w:rsidP="004A3D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</w:p>
    <w:p w:rsidR="00886CE5" w:rsidRPr="007D3AF9" w:rsidRDefault="00886CE5" w:rsidP="00886CE5">
      <w:pPr>
        <w:numPr>
          <w:ilvl w:val="0"/>
          <w:numId w:val="1"/>
        </w:numPr>
        <w:tabs>
          <w:tab w:val="clear" w:pos="644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uk-UA"/>
        </w:rPr>
      </w:pPr>
      <w:r w:rsidRPr="007D3AF9">
        <w:rPr>
          <w:rFonts w:ascii="Times New Roman" w:hAnsi="Times New Roman"/>
          <w:sz w:val="24"/>
          <w:szCs w:val="24"/>
          <w:lang w:val="uk-UA"/>
        </w:rPr>
        <w:t>Розробити і впровадити програми для проходження іноземними громадянами стажувань, підвищення кваліфікації, перепідготовки тощо.</w:t>
      </w:r>
    </w:p>
    <w:p w:rsidR="00886CE5" w:rsidRPr="00526BA4" w:rsidRDefault="00886CE5" w:rsidP="00886CE5">
      <w:pPr>
        <w:spacing w:after="0" w:line="240" w:lineRule="auto"/>
        <w:ind w:left="4536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7D3AF9">
        <w:rPr>
          <w:rFonts w:ascii="Times New Roman" w:eastAsia="Times New Roman" w:hAnsi="Times New Roman"/>
          <w:b/>
          <w:sz w:val="24"/>
          <w:szCs w:val="24"/>
          <w:lang w:val="uk-UA" w:eastAsia="uk-UA"/>
        </w:rPr>
        <w:t xml:space="preserve">Відповідальні: </w:t>
      </w:r>
      <w:r w:rsidR="00C04E19" w:rsidRPr="00526BA4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декани факультетів, </w:t>
      </w:r>
      <w:r w:rsidRPr="00526BA4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проректори </w:t>
      </w:r>
      <w:proofErr w:type="spellStart"/>
      <w:r w:rsidRPr="00526BA4">
        <w:rPr>
          <w:rFonts w:ascii="Times New Roman" w:eastAsia="Times New Roman" w:hAnsi="Times New Roman"/>
          <w:sz w:val="24"/>
          <w:szCs w:val="24"/>
          <w:lang w:val="uk-UA" w:eastAsia="uk-UA"/>
        </w:rPr>
        <w:t>Свинаренко</w:t>
      </w:r>
      <w:proofErr w:type="spellEnd"/>
      <w:r w:rsidRPr="00526BA4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 Д.М., </w:t>
      </w:r>
      <w:r w:rsidR="00600F92" w:rsidRPr="00526BA4">
        <w:rPr>
          <w:rFonts w:ascii="Times New Roman" w:eastAsia="Times New Roman" w:hAnsi="Times New Roman"/>
          <w:sz w:val="24"/>
          <w:szCs w:val="24"/>
          <w:lang w:val="uk-UA" w:eastAsia="uk-UA"/>
        </w:rPr>
        <w:t>Д’яченко М.П.</w:t>
      </w:r>
    </w:p>
    <w:p w:rsidR="0088490A" w:rsidRPr="007D3AF9" w:rsidRDefault="00886CE5" w:rsidP="00600F92">
      <w:pPr>
        <w:spacing w:after="0" w:line="240" w:lineRule="auto"/>
        <w:ind w:left="4536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7D3AF9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Термін: </w:t>
      </w:r>
      <w:r w:rsidR="00600F92" w:rsidRPr="007D3AF9">
        <w:rPr>
          <w:rFonts w:ascii="Times New Roman" w:eastAsia="Times New Roman" w:hAnsi="Times New Roman"/>
          <w:sz w:val="24"/>
          <w:szCs w:val="24"/>
          <w:lang w:val="uk-UA" w:eastAsia="uk-UA"/>
        </w:rPr>
        <w:t>протягом 2021/2022 </w:t>
      </w:r>
      <w:proofErr w:type="spellStart"/>
      <w:r w:rsidR="00600F92" w:rsidRPr="007D3AF9">
        <w:rPr>
          <w:rFonts w:ascii="Times New Roman" w:eastAsia="Times New Roman" w:hAnsi="Times New Roman"/>
          <w:sz w:val="24"/>
          <w:szCs w:val="24"/>
          <w:lang w:val="uk-UA" w:eastAsia="uk-UA"/>
        </w:rPr>
        <w:t>н.р</w:t>
      </w:r>
      <w:proofErr w:type="spellEnd"/>
      <w:r w:rsidR="00600F92" w:rsidRPr="007D3AF9">
        <w:rPr>
          <w:rFonts w:ascii="Times New Roman" w:eastAsia="Times New Roman" w:hAnsi="Times New Roman"/>
          <w:sz w:val="24"/>
          <w:szCs w:val="24"/>
          <w:lang w:val="uk-UA" w:eastAsia="uk-UA"/>
        </w:rPr>
        <w:t>.</w:t>
      </w:r>
    </w:p>
    <w:p w:rsidR="00600F92" w:rsidRPr="007D3AF9" w:rsidRDefault="00600F92" w:rsidP="00600F92">
      <w:pPr>
        <w:spacing w:after="0" w:line="240" w:lineRule="auto"/>
        <w:ind w:left="4536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</w:p>
    <w:p w:rsidR="00600F92" w:rsidRPr="007D3AF9" w:rsidRDefault="00600F92" w:rsidP="00600F92">
      <w:pPr>
        <w:numPr>
          <w:ilvl w:val="0"/>
          <w:numId w:val="1"/>
        </w:numPr>
        <w:tabs>
          <w:tab w:val="clear" w:pos="644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uk-UA"/>
        </w:rPr>
      </w:pPr>
      <w:r w:rsidRPr="007D3AF9">
        <w:rPr>
          <w:rFonts w:ascii="Times New Roman" w:hAnsi="Times New Roman"/>
          <w:sz w:val="24"/>
          <w:szCs w:val="24"/>
          <w:lang w:val="uk-UA"/>
        </w:rPr>
        <w:t xml:space="preserve">Розширити перелік країн для яких на базі ДНУ проводиться підготовка фахівців. </w:t>
      </w:r>
      <w:r w:rsidR="00501886">
        <w:rPr>
          <w:rFonts w:ascii="Times New Roman" w:hAnsi="Times New Roman"/>
          <w:sz w:val="24"/>
          <w:szCs w:val="24"/>
          <w:lang w:val="uk-UA"/>
        </w:rPr>
        <w:t xml:space="preserve">            </w:t>
      </w:r>
      <w:r w:rsidRPr="007D3AF9">
        <w:rPr>
          <w:rFonts w:ascii="Times New Roman" w:hAnsi="Times New Roman"/>
          <w:sz w:val="24"/>
          <w:szCs w:val="24"/>
          <w:lang w:val="uk-UA"/>
        </w:rPr>
        <w:t>З метою залучення додаткового контингенту іноземних студентів через посольства України за кордоном та посольства інших держав в Україні розповсюдити інформаційні матеріали про освітні програми та умови навчання іноземних громадян в університеті.</w:t>
      </w:r>
    </w:p>
    <w:p w:rsidR="00600F92" w:rsidRPr="007D3AF9" w:rsidRDefault="00600F92" w:rsidP="00600F92">
      <w:pPr>
        <w:spacing w:after="0" w:line="240" w:lineRule="auto"/>
        <w:ind w:left="4536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7D3AF9">
        <w:rPr>
          <w:rFonts w:ascii="Times New Roman" w:eastAsia="Times New Roman" w:hAnsi="Times New Roman"/>
          <w:b/>
          <w:sz w:val="24"/>
          <w:szCs w:val="24"/>
          <w:lang w:val="uk-UA" w:eastAsia="uk-UA"/>
        </w:rPr>
        <w:t xml:space="preserve">Відповідальні: </w:t>
      </w:r>
      <w:r w:rsidRPr="007D3AF9">
        <w:rPr>
          <w:rFonts w:ascii="Times New Roman" w:hAnsi="Times New Roman"/>
          <w:sz w:val="24"/>
          <w:szCs w:val="24"/>
          <w:lang w:val="uk-UA"/>
        </w:rPr>
        <w:t xml:space="preserve">начальник відділу підготовки фахівців для зарубіжних країн та академічних обмінів </w:t>
      </w:r>
      <w:proofErr w:type="spellStart"/>
      <w:r w:rsidRPr="007D3AF9">
        <w:rPr>
          <w:rFonts w:ascii="Times New Roman" w:hAnsi="Times New Roman"/>
          <w:sz w:val="24"/>
          <w:szCs w:val="24"/>
          <w:lang w:val="uk-UA"/>
        </w:rPr>
        <w:t>Геті</w:t>
      </w:r>
      <w:proofErr w:type="spellEnd"/>
      <w:r w:rsidRPr="007D3AF9">
        <w:rPr>
          <w:rFonts w:ascii="Times New Roman" w:hAnsi="Times New Roman"/>
          <w:sz w:val="24"/>
          <w:szCs w:val="24"/>
          <w:lang w:val="uk-UA"/>
        </w:rPr>
        <w:t> К.В.,</w:t>
      </w:r>
      <w:r w:rsidRPr="007D3AF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D3AF9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в.о. начальника відділу по роботі з міжнародними організаціями та іноземними партнерами </w:t>
      </w:r>
      <w:proofErr w:type="spellStart"/>
      <w:r w:rsidRPr="007D3AF9">
        <w:rPr>
          <w:rFonts w:ascii="Times New Roman" w:eastAsia="Times New Roman" w:hAnsi="Times New Roman"/>
          <w:sz w:val="24"/>
          <w:szCs w:val="24"/>
          <w:lang w:val="uk-UA" w:eastAsia="uk-UA"/>
        </w:rPr>
        <w:t>Меліхов</w:t>
      </w:r>
      <w:proofErr w:type="spellEnd"/>
      <w:r w:rsidRPr="007D3AF9">
        <w:rPr>
          <w:rFonts w:ascii="Times New Roman" w:eastAsia="Times New Roman" w:hAnsi="Times New Roman"/>
          <w:sz w:val="24"/>
          <w:szCs w:val="24"/>
          <w:lang w:val="uk-UA" w:eastAsia="uk-UA"/>
        </w:rPr>
        <w:t> Д.А.</w:t>
      </w:r>
    </w:p>
    <w:p w:rsidR="00600F92" w:rsidRPr="007D3AF9" w:rsidRDefault="00600F92" w:rsidP="00600F92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  <w:lang w:val="uk-UA"/>
        </w:rPr>
      </w:pPr>
      <w:r w:rsidRPr="007D3AF9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Термін: </w:t>
      </w:r>
      <w:r w:rsidR="00551B6E" w:rsidRPr="00526BA4">
        <w:rPr>
          <w:rFonts w:ascii="Times New Roman" w:eastAsia="Times New Roman" w:hAnsi="Times New Roman"/>
          <w:sz w:val="24"/>
          <w:szCs w:val="24"/>
          <w:lang w:val="uk-UA" w:eastAsia="uk-UA"/>
        </w:rPr>
        <w:t>III квартал 2021 року</w:t>
      </w:r>
    </w:p>
    <w:p w:rsidR="00600F92" w:rsidRPr="007D3AF9" w:rsidRDefault="00600F92" w:rsidP="00600F92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40E9D" w:rsidRDefault="00740E9D">
      <w:pPr>
        <w:rPr>
          <w:rFonts w:ascii="Times New Roman" w:hAnsi="Times New Roman"/>
          <w:sz w:val="28"/>
          <w:szCs w:val="28"/>
          <w:lang w:val="uk-UA"/>
        </w:rPr>
      </w:pPr>
    </w:p>
    <w:p w:rsidR="00DE1BB2" w:rsidRDefault="00DE1BB2">
      <w:pPr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:rsidR="00DE1BB2" w:rsidRPr="007D3AF9" w:rsidRDefault="00DE1BB2">
      <w:pPr>
        <w:rPr>
          <w:rFonts w:ascii="Times New Roman" w:hAnsi="Times New Roman"/>
          <w:sz w:val="28"/>
          <w:szCs w:val="28"/>
          <w:lang w:val="uk-UA"/>
        </w:rPr>
      </w:pPr>
    </w:p>
    <w:p w:rsidR="00FF2D51" w:rsidRPr="007D3AF9" w:rsidRDefault="00004B95">
      <w:pPr>
        <w:rPr>
          <w:rFonts w:ascii="Times New Roman" w:hAnsi="Times New Roman"/>
          <w:sz w:val="28"/>
          <w:szCs w:val="28"/>
          <w:lang w:val="uk-UA"/>
        </w:rPr>
      </w:pPr>
      <w:r w:rsidRPr="00004B95">
        <w:rPr>
          <w:rFonts w:ascii="Times New Roman" w:hAnsi="Times New Roman"/>
          <w:sz w:val="28"/>
          <w:szCs w:val="28"/>
          <w:lang w:val="uk-UA"/>
        </w:rPr>
        <w:t>Якщо приймається п.3, то наступний пункт потрібно виключити з Рішення, яке озвучувалося на попередньому раді, а саме: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F2D51" w:rsidRPr="007D3AF9" w:rsidRDefault="00FF2D51">
      <w:pPr>
        <w:rPr>
          <w:rFonts w:ascii="Times New Roman" w:hAnsi="Times New Roman"/>
          <w:sz w:val="28"/>
          <w:szCs w:val="28"/>
          <w:lang w:val="uk-UA"/>
        </w:rPr>
      </w:pPr>
    </w:p>
    <w:p w:rsidR="00FF2D51" w:rsidRPr="00004B95" w:rsidRDefault="007D3AF9" w:rsidP="007D3AF9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uk-UA"/>
        </w:rPr>
      </w:pPr>
      <w:r w:rsidRPr="00004B95">
        <w:rPr>
          <w:rFonts w:ascii="Times New Roman" w:hAnsi="Times New Roman"/>
          <w:sz w:val="24"/>
          <w:szCs w:val="28"/>
          <w:lang w:val="uk-UA"/>
        </w:rPr>
        <w:lastRenderedPageBreak/>
        <w:t xml:space="preserve">12. </w:t>
      </w:r>
      <w:r w:rsidR="00FF2D51" w:rsidRPr="00004B95">
        <w:rPr>
          <w:rFonts w:ascii="Times New Roman" w:hAnsi="Times New Roman"/>
          <w:sz w:val="24"/>
          <w:szCs w:val="28"/>
          <w:lang w:val="uk-UA"/>
        </w:rPr>
        <w:t>Розширити перелік країн, для яких ДНУ має можливість готувати фахівців, з метою залучення додаткового контингенту іноземних студентів.</w:t>
      </w:r>
    </w:p>
    <w:p w:rsidR="00FF2D51" w:rsidRPr="00004B95" w:rsidRDefault="00FF2D51" w:rsidP="00FF2D51">
      <w:pPr>
        <w:ind w:left="4536"/>
        <w:jc w:val="both"/>
        <w:rPr>
          <w:rFonts w:ascii="Times New Roman" w:hAnsi="Times New Roman"/>
          <w:sz w:val="24"/>
          <w:szCs w:val="28"/>
          <w:lang w:val="uk-UA"/>
        </w:rPr>
      </w:pPr>
      <w:r w:rsidRPr="00004B95">
        <w:rPr>
          <w:rFonts w:ascii="Times New Roman" w:hAnsi="Times New Roman"/>
          <w:b/>
          <w:sz w:val="24"/>
          <w:szCs w:val="28"/>
          <w:lang w:val="uk-UA"/>
        </w:rPr>
        <w:t>Відповідальні</w:t>
      </w:r>
      <w:r w:rsidRPr="00004B95">
        <w:rPr>
          <w:rFonts w:ascii="Times New Roman" w:hAnsi="Times New Roman"/>
          <w:sz w:val="24"/>
          <w:szCs w:val="28"/>
          <w:lang w:val="uk-UA"/>
        </w:rPr>
        <w:t xml:space="preserve">: начальник відділу підготовки фахівців для зарубіжних країн та академічних обмінів </w:t>
      </w:r>
      <w:proofErr w:type="spellStart"/>
      <w:r w:rsidRPr="00004B95">
        <w:rPr>
          <w:rFonts w:ascii="Times New Roman" w:hAnsi="Times New Roman"/>
          <w:sz w:val="24"/>
          <w:szCs w:val="28"/>
          <w:lang w:val="uk-UA"/>
        </w:rPr>
        <w:t>Геті</w:t>
      </w:r>
      <w:proofErr w:type="spellEnd"/>
      <w:r w:rsidRPr="00004B95">
        <w:rPr>
          <w:rFonts w:ascii="Times New Roman" w:hAnsi="Times New Roman"/>
          <w:sz w:val="24"/>
          <w:szCs w:val="28"/>
          <w:lang w:val="uk-UA"/>
        </w:rPr>
        <w:t> К.В.</w:t>
      </w:r>
    </w:p>
    <w:p w:rsidR="00FF2D51" w:rsidRPr="00004B95" w:rsidRDefault="00FF2D51" w:rsidP="00FF2D51">
      <w:pPr>
        <w:ind w:left="4536"/>
        <w:rPr>
          <w:rFonts w:ascii="Times New Roman" w:hAnsi="Times New Roman"/>
          <w:sz w:val="24"/>
          <w:szCs w:val="28"/>
          <w:lang w:val="uk-UA"/>
        </w:rPr>
      </w:pPr>
      <w:r w:rsidRPr="00004B95">
        <w:rPr>
          <w:rFonts w:ascii="Times New Roman" w:hAnsi="Times New Roman"/>
          <w:sz w:val="24"/>
          <w:szCs w:val="28"/>
          <w:lang w:val="uk-UA"/>
        </w:rPr>
        <w:t>Термін: I квартал 2022 року</w:t>
      </w:r>
    </w:p>
    <w:p w:rsidR="00FF2D51" w:rsidRPr="007D3AF9" w:rsidRDefault="00FF2D51">
      <w:pPr>
        <w:rPr>
          <w:rFonts w:ascii="Times New Roman" w:hAnsi="Times New Roman"/>
          <w:sz w:val="28"/>
          <w:szCs w:val="28"/>
          <w:lang w:val="uk-UA"/>
        </w:rPr>
      </w:pPr>
    </w:p>
    <w:p w:rsidR="00004B95" w:rsidRPr="00004B95" w:rsidRDefault="00004B95" w:rsidP="00004B95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/>
        </w:rPr>
      </w:pPr>
      <w:r w:rsidRPr="00004B95">
        <w:rPr>
          <w:rFonts w:ascii="Times New Roman" w:hAnsi="Times New Roman" w:cs="Courier New"/>
          <w:sz w:val="28"/>
          <w:szCs w:val="24"/>
          <w:lang w:val="uk-UA"/>
        </w:rPr>
        <w:t xml:space="preserve">Пропозицію проф. </w:t>
      </w:r>
      <w:proofErr w:type="spellStart"/>
      <w:r w:rsidRPr="00004B95">
        <w:rPr>
          <w:rFonts w:ascii="Times New Roman" w:hAnsi="Times New Roman" w:cs="Courier New"/>
          <w:sz w:val="28"/>
          <w:szCs w:val="24"/>
          <w:lang w:val="uk-UA"/>
        </w:rPr>
        <w:t>Саніна</w:t>
      </w:r>
      <w:proofErr w:type="spellEnd"/>
      <w:r w:rsidRPr="00004B95">
        <w:rPr>
          <w:rFonts w:ascii="Times New Roman" w:hAnsi="Times New Roman" w:cs="Courier New"/>
          <w:sz w:val="28"/>
          <w:szCs w:val="24"/>
          <w:lang w:val="uk-UA"/>
        </w:rPr>
        <w:t xml:space="preserve"> А.Ф. про акредитацію програм підготовки за третім </w:t>
      </w:r>
      <w:proofErr w:type="spellStart"/>
      <w:r w:rsidRPr="00004B95">
        <w:rPr>
          <w:rFonts w:ascii="Times New Roman" w:hAnsi="Times New Roman" w:cs="Courier New"/>
          <w:sz w:val="28"/>
          <w:szCs w:val="24"/>
          <w:lang w:val="uk-UA"/>
        </w:rPr>
        <w:t>освітньо</w:t>
      </w:r>
      <w:proofErr w:type="spellEnd"/>
      <w:r w:rsidRPr="00004B95">
        <w:rPr>
          <w:rFonts w:ascii="Times New Roman" w:hAnsi="Times New Roman" w:cs="Courier New"/>
          <w:sz w:val="28"/>
          <w:szCs w:val="24"/>
          <w:lang w:val="uk-UA"/>
        </w:rPr>
        <w:t>-науковим рівнем пропонується до рішення не вносити, оскільки така акредитація проводиться планово відповідно до щорічних пропозицій факультетів/центрів.</w:t>
      </w:r>
    </w:p>
    <w:p w:rsidR="00FF2D51" w:rsidRPr="007D3AF9" w:rsidRDefault="00FF2D51">
      <w:pPr>
        <w:rPr>
          <w:rFonts w:ascii="Times New Roman" w:hAnsi="Times New Roman"/>
          <w:sz w:val="28"/>
          <w:szCs w:val="28"/>
          <w:lang w:val="uk-UA"/>
        </w:rPr>
      </w:pPr>
    </w:p>
    <w:sectPr w:rsidR="00FF2D51" w:rsidRPr="007D3AF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44727"/>
    <w:multiLevelType w:val="hybridMultilevel"/>
    <w:tmpl w:val="686455D0"/>
    <w:lvl w:ilvl="0" w:tplc="E7786F7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E2347D2"/>
    <w:multiLevelType w:val="hybridMultilevel"/>
    <w:tmpl w:val="F30EF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C88"/>
    <w:rsid w:val="00004B95"/>
    <w:rsid w:val="000F48D6"/>
    <w:rsid w:val="00186605"/>
    <w:rsid w:val="0035643B"/>
    <w:rsid w:val="004A3DC1"/>
    <w:rsid w:val="004D5FBB"/>
    <w:rsid w:val="00501886"/>
    <w:rsid w:val="00526BA4"/>
    <w:rsid w:val="00551B6E"/>
    <w:rsid w:val="00600F92"/>
    <w:rsid w:val="0067019E"/>
    <w:rsid w:val="00740E9D"/>
    <w:rsid w:val="007D3AF9"/>
    <w:rsid w:val="008175C6"/>
    <w:rsid w:val="0088490A"/>
    <w:rsid w:val="00886CE5"/>
    <w:rsid w:val="00A718BC"/>
    <w:rsid w:val="00B23F02"/>
    <w:rsid w:val="00B354A2"/>
    <w:rsid w:val="00C04E19"/>
    <w:rsid w:val="00C42D79"/>
    <w:rsid w:val="00CE4C88"/>
    <w:rsid w:val="00DE1BB2"/>
    <w:rsid w:val="00DF06F0"/>
    <w:rsid w:val="00E254BC"/>
    <w:rsid w:val="00E61DF4"/>
    <w:rsid w:val="00ED0D3B"/>
    <w:rsid w:val="00F61694"/>
    <w:rsid w:val="00F853AE"/>
    <w:rsid w:val="00F94BC2"/>
    <w:rsid w:val="00FC0767"/>
    <w:rsid w:val="00FC08E8"/>
    <w:rsid w:val="00FD255C"/>
    <w:rsid w:val="00FF2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6F5532-F3D0-4F5B-80C9-60F5DB7C2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0F4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F48D6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B14C5-B88E-4E5B-A90D-8932C86FA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Анатолій Санін</dc:creator>
  <cp:keywords/>
  <dc:description/>
  <cp:lastModifiedBy>Михайло Д'яченко</cp:lastModifiedBy>
  <cp:revision>2</cp:revision>
  <dcterms:created xsi:type="dcterms:W3CDTF">2021-06-15T11:49:00Z</dcterms:created>
  <dcterms:modified xsi:type="dcterms:W3CDTF">2021-06-15T11:49:00Z</dcterms:modified>
</cp:coreProperties>
</file>